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90" w:rsidRDefault="00E03190" w:rsidP="00E03190">
      <w:pPr>
        <w:pStyle w:val="c3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Style w:val="c0"/>
          <w:rFonts w:ascii="Calibri" w:hAnsi="Calibri"/>
          <w:b/>
          <w:bCs/>
          <w:color w:val="000000"/>
          <w:sz w:val="28"/>
          <w:szCs w:val="28"/>
        </w:rPr>
        <w:t>Конспект занятия по ФЭМП (форма, величина) в первой младшей группе.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b/>
          <w:bCs/>
          <w:color w:val="000000"/>
          <w:sz w:val="28"/>
          <w:szCs w:val="28"/>
        </w:rPr>
        <w:t>«В гостях у зайчика»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Calibri" w:hAnsi="Calibri"/>
          <w:color w:val="000000"/>
          <w:sz w:val="28"/>
          <w:szCs w:val="28"/>
          <w:u w:val="single"/>
        </w:rPr>
        <w:t>Программное содержание: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bookmarkStart w:id="1" w:name="id.gjdgxs"/>
      <w:bookmarkEnd w:id="1"/>
      <w:r>
        <w:rPr>
          <w:rStyle w:val="c1"/>
          <w:rFonts w:ascii="Calibri" w:hAnsi="Calibri"/>
          <w:color w:val="000000"/>
          <w:sz w:val="28"/>
          <w:szCs w:val="28"/>
        </w:rPr>
        <w:t>Д/И «Большие и аленькие кубики».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Цель: Обучать умению сравнивать предметы по величине методом зрительного соотнесения. Сортировать предметы двух резко различающихся размеров. Закрепить понятие «много».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Физкультминутка «Мы становимся всё выше».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Цель:  Выполнение движений по ходу стихотворения.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Д/И «Размещение вкладышей разной формы и величины».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Цель: Закреплять умение детей группировать предметы по величине. Соотносить разнородные предметы, выбирая из двух величин одинаковой формы.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Calibri" w:hAnsi="Calibri"/>
          <w:color w:val="000000"/>
          <w:sz w:val="28"/>
          <w:szCs w:val="28"/>
          <w:u w:val="single"/>
        </w:rPr>
        <w:t>Используемый материал.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Игрушка зайчик, большая и маленькая коробка, разноцветные большие и маленькие кубики.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Геометрические решётки с вкладышами (круг, квадрат).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Calibri" w:hAnsi="Calibri"/>
          <w:color w:val="000000"/>
          <w:sz w:val="28"/>
          <w:szCs w:val="28"/>
          <w:u w:val="single"/>
        </w:rPr>
        <w:t>Используемая литература: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«Сенсорное развитие детей раннего возраста (1 – 3 года)».  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 xml:space="preserve">Е. А. </w:t>
      </w:r>
      <w:proofErr w:type="spellStart"/>
      <w:r>
        <w:rPr>
          <w:rStyle w:val="c1"/>
          <w:rFonts w:ascii="Calibri" w:hAnsi="Calibri"/>
          <w:color w:val="000000"/>
          <w:sz w:val="28"/>
          <w:szCs w:val="28"/>
        </w:rPr>
        <w:t>Янушко</w:t>
      </w:r>
      <w:proofErr w:type="spellEnd"/>
      <w:r>
        <w:rPr>
          <w:rStyle w:val="c1"/>
          <w:rFonts w:ascii="Calibri" w:hAnsi="Calibri"/>
          <w:color w:val="000000"/>
          <w:sz w:val="28"/>
          <w:szCs w:val="28"/>
        </w:rPr>
        <w:t>, 2009г.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«Утренняя гимнастика в детском саду» (упражнения для детей 2- 3лет).  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Т. Е. Харченко. 2009г.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«Игры  – занятия с малышом от рождения до трёх лет». (Развитие восприятия цвета, формы, величины). Э. Г. Пилюгина . 2010г.</w:t>
      </w:r>
    </w:p>
    <w:p w:rsidR="00E03190" w:rsidRDefault="00E03190" w:rsidP="00E03190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ascii="Calibri" w:hAnsi="Calibri"/>
          <w:b/>
          <w:bCs/>
          <w:color w:val="000000"/>
          <w:sz w:val="22"/>
          <w:szCs w:val="22"/>
        </w:rPr>
        <w:t>     </w:t>
      </w:r>
      <w:r>
        <w:rPr>
          <w:rStyle w:val="c0"/>
          <w:rFonts w:ascii="Calibri" w:hAnsi="Calibri"/>
          <w:b/>
          <w:bCs/>
          <w:color w:val="000000"/>
          <w:sz w:val="28"/>
          <w:szCs w:val="28"/>
        </w:rPr>
        <w:t>Ход занятия.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Дети сидят на стульях, полукругом. Перед ними стоит стол. На столе лежат две коробки (маленькая и большая), сидит игрушка Зайчик.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Ребята к нам в гости из леса пришёл Зайчик.  Давайте поздороваемся с ним.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(Дети здороваются).</w:t>
      </w:r>
    </w:p>
    <w:p w:rsidR="00E03190" w:rsidRDefault="00E03190" w:rsidP="00E03190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i/>
          <w:iCs/>
          <w:color w:val="000000"/>
          <w:u w:val="single"/>
        </w:rPr>
        <w:t>Провожу дидактическую игру.</w:t>
      </w:r>
    </w:p>
    <w:p w:rsidR="00E03190" w:rsidRDefault="00E03190" w:rsidP="00E03190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b/>
          <w:bCs/>
          <w:color w:val="000000"/>
          <w:sz w:val="28"/>
          <w:szCs w:val="28"/>
        </w:rPr>
        <w:t>« Большие и маленькие кубики ».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Смотрите ребята, Зайчик принёс нам две коробки. Одна коробка большая (показываю). Одна коробка маленькая (показываю). Прошу детей назвать размер коробок.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-Давайте посмотрим, что лежит в коробках.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(Открываю большую коробку, достаю  большие кубики, показываю ребятам.)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 xml:space="preserve">- Посмотрите, в большой коробке лежат большие кубики. Их так много, что можно с ними поиграть. Давайте, построим большую башню. </w:t>
      </w:r>
      <w:proofErr w:type="gramStart"/>
      <w:r>
        <w:rPr>
          <w:rStyle w:val="c1"/>
          <w:rFonts w:ascii="Calibri" w:hAnsi="Calibri"/>
          <w:color w:val="000000"/>
          <w:sz w:val="28"/>
          <w:szCs w:val="28"/>
        </w:rPr>
        <w:t>(Дети вместе с воспитателем  строят большую башню.</w:t>
      </w:r>
      <w:proofErr w:type="gramEnd"/>
      <w:r>
        <w:rPr>
          <w:rStyle w:val="c1"/>
          <w:rFonts w:ascii="Calibri" w:hAnsi="Calibri"/>
          <w:color w:val="000000"/>
          <w:sz w:val="28"/>
          <w:szCs w:val="28"/>
        </w:rPr>
        <w:t xml:space="preserve"> Радуются ей. Называют  – башня большая.</w:t>
      </w:r>
      <w:proofErr w:type="gramStart"/>
      <w:r>
        <w:rPr>
          <w:rStyle w:val="c1"/>
          <w:rFonts w:ascii="Calibri" w:hAnsi="Calibri"/>
          <w:color w:val="000000"/>
          <w:sz w:val="28"/>
          <w:szCs w:val="28"/>
        </w:rPr>
        <w:t xml:space="preserve"> )</w:t>
      </w:r>
      <w:proofErr w:type="gramEnd"/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Воспитатель обращает внимание детей на маленькую коробку.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А сейчас мы посмотрим, что лежит в маленькой коробке.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lastRenderedPageBreak/>
        <w:t xml:space="preserve">- Посмотрите, здесь лежат маленькие кубики. Их много, и тоже можно играть. </w:t>
      </w:r>
      <w:proofErr w:type="gramStart"/>
      <w:r>
        <w:rPr>
          <w:rStyle w:val="c1"/>
          <w:rFonts w:ascii="Calibri" w:hAnsi="Calibri"/>
          <w:color w:val="000000"/>
          <w:sz w:val="28"/>
          <w:szCs w:val="28"/>
        </w:rPr>
        <w:t>(Дети строят башню.</w:t>
      </w:r>
      <w:proofErr w:type="gramEnd"/>
      <w:r>
        <w:rPr>
          <w:rStyle w:val="c1"/>
          <w:rFonts w:ascii="Calibri" w:hAnsi="Calibri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rFonts w:ascii="Calibri" w:hAnsi="Calibri"/>
          <w:color w:val="000000"/>
          <w:sz w:val="28"/>
          <w:szCs w:val="28"/>
        </w:rPr>
        <w:t>Называют - башня маленькая.)</w:t>
      </w:r>
      <w:proofErr w:type="gramEnd"/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Воспитатель обращает внимание детей на постройку разной величины: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Посмотрите ребята, мы построили из больших кубиков  – большую башню,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из маленьких кубиков - маленькую башню. (Дети называют и показывают большую и маленькую башню.)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А сейчас, мы положим кубики обратно в коробки соответствующего размера.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Каждый ребёнок берёт большой и маленький кубик, и кладёт в большую и маленькую коробки.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Ребята скажите в большой коробке, сколько больших кубиков?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Много.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А в маленькой коробке, сколько маленьких кубиков?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Много.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Правильно! Молодцы!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- Ребята, давайте все встанем, и покажем Зайчику какие мы стали большие.</w:t>
      </w:r>
    </w:p>
    <w:p w:rsidR="00E03190" w:rsidRDefault="00E03190" w:rsidP="00E03190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i/>
          <w:iCs/>
          <w:color w:val="000000"/>
          <w:u w:val="single"/>
        </w:rPr>
        <w:t>Проводится физкультминутка.</w:t>
      </w:r>
    </w:p>
    <w:p w:rsidR="00E03190" w:rsidRDefault="00E03190" w:rsidP="00E03190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b/>
          <w:bCs/>
          <w:color w:val="000000"/>
          <w:sz w:val="28"/>
          <w:szCs w:val="28"/>
        </w:rPr>
        <w:t>« Мы становимся всё выше ».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 xml:space="preserve">Исходное положение - дети сидят </w:t>
      </w:r>
      <w:proofErr w:type="gramStart"/>
      <w:r>
        <w:rPr>
          <w:rStyle w:val="c1"/>
          <w:rFonts w:ascii="Calibri" w:hAnsi="Calibri"/>
          <w:color w:val="000000"/>
          <w:sz w:val="28"/>
          <w:szCs w:val="28"/>
        </w:rPr>
        <w:t>корточках</w:t>
      </w:r>
      <w:proofErr w:type="gramEnd"/>
      <w:r>
        <w:rPr>
          <w:rStyle w:val="c1"/>
          <w:rFonts w:ascii="Calibri" w:hAnsi="Calibri"/>
          <w:color w:val="000000"/>
          <w:sz w:val="28"/>
          <w:szCs w:val="28"/>
        </w:rPr>
        <w:t>, постепенно встают.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                               Мы становимся всё выше,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                                 Достаём руками крыши.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                                     Раз - два - поднялись,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                                         Раз-два-руки в низ.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i/>
          <w:iCs/>
          <w:color w:val="000000"/>
        </w:rPr>
        <w:t>Игра проводится 2 раза.</w:t>
      </w:r>
    </w:p>
    <w:p w:rsidR="00E03190" w:rsidRDefault="00E03190" w:rsidP="00E03190">
      <w:pPr>
        <w:pStyle w:val="c4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i/>
          <w:iCs/>
          <w:color w:val="000000"/>
          <w:u w:val="single"/>
        </w:rPr>
        <w:t>Воспитатель проводит дидактическую игру.</w:t>
      </w:r>
    </w:p>
    <w:p w:rsidR="00E03190" w:rsidRDefault="00E03190" w:rsidP="00E03190">
      <w:pPr>
        <w:pStyle w:val="c4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b/>
          <w:bCs/>
          <w:color w:val="000000"/>
          <w:sz w:val="28"/>
          <w:szCs w:val="28"/>
        </w:rPr>
        <w:t>«Размещение вкладышей разной формы и величины».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Воспитатель показывает детям решётку с большими и маленькими отверстиями разной формы, комплекты соответствующих вкладышей.  Рассказывает, как правильно разложить вкладыши в соответствующие отверстия.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Затем взрослый  раздаёт детям материал для самостоятельного выполнения задания: малыши размещают в соответствующих отверстиях большие и маленькие круги, большие и маленькие квадраты.</w:t>
      </w:r>
    </w:p>
    <w:p w:rsidR="00E03190" w:rsidRDefault="00E03190" w:rsidP="00E03190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После выполнения задания малыши прощаются с зайчиком.                        Говорят:  «До свидания!» Прощально машут ему рукой.</w:t>
      </w:r>
    </w:p>
    <w:p w:rsidR="00F0118C" w:rsidRDefault="00F0118C"/>
    <w:bookmarkEnd w:id="0"/>
    <w:p w:rsidR="00E03190" w:rsidRDefault="00E03190"/>
    <w:p w:rsidR="00E03190" w:rsidRDefault="00E03190"/>
    <w:p w:rsidR="00E03190" w:rsidRDefault="00E03190"/>
    <w:p w:rsidR="00E03190" w:rsidRDefault="00E03190"/>
    <w:p w:rsidR="00E03190" w:rsidRPr="00E03190" w:rsidRDefault="00E03190" w:rsidP="00E0319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E03190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lastRenderedPageBreak/>
        <w:t>Конспект НОД в 1 младшей группе по ФЭМП «Угостим зайку морковкой»</w:t>
      </w:r>
    </w:p>
    <w:p w:rsidR="00E03190" w:rsidRPr="00E03190" w:rsidRDefault="00E03190" w:rsidP="00E0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 Крылова Наталья Николаевна, воспитатель МБОУ СОШ №4 (СОНО) дошкольное отделение г. Новокузнецк.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Предлагаю вам конспект непосредственной образовательной деятельности для детей 2-3 лет по формированию элементарных математических представлений «Угостим зайку морковкой». Данный материал будет полезен воспитателям младших групп. Конспект натравлен на ознакомление детей с понятиями «много», «один», «ни одного».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областей.</w:t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«Познание». «Коммуникация». «Социализация». «Физкультура». «Здоровье».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Цель.</w:t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Учить детей устанавливать отношения между понятиями  «один», «много», «мало», «ни одного». 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Учить детей выделять отдельные предметы из группы и составлять группу из отдельных предметов.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Речевые:</w:t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Употреблять в речи слова «один», «ни одного», «много», «мало». Согласовывать числительное «один» с существительными в роде и числе. </w:t>
      </w:r>
      <w:r w:rsidRPr="00E031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Развивать ориентировку в пространстве, внимание, память.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Воспитывать умение сопереживать, желание оказывать посильную помощь.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игрушка Зайца, раздаточный материал «морковка», игрушка-белка, елки высокая и низкая.</w:t>
      </w:r>
    </w:p>
    <w:p w:rsidR="00E03190" w:rsidRPr="00E03190" w:rsidRDefault="00E03190" w:rsidP="00E0319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E03190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Ход.</w:t>
      </w:r>
    </w:p>
    <w:p w:rsidR="00E03190" w:rsidRDefault="00E03190" w:rsidP="00E03190">
      <w:r w:rsidRPr="00E031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«Зайчишка – трусишка».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«Зайчишка – трусишка по лесу бежал,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огород забежал.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Капустку</w:t>
      </w:r>
      <w:proofErr w:type="spellEnd"/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нашел, морковку нашел.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Сидит, грызет.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АЙ, кто-то идет.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Зайку кто-то испугал.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Зайка </w:t>
      </w:r>
      <w:proofErr w:type="gramStart"/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прыг</w:t>
      </w:r>
      <w:proofErr w:type="gramEnd"/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убежал.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говорит: «Идет Заинька, плачет. Как вы думаете, почему он плачет?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(Выслушать ответы детей.</w:t>
      </w:r>
      <w:proofErr w:type="gramEnd"/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помощью наводящих вопросов подвести детей к пониманию, что Зайчику испугали, и он не покушал) 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Кушать хочет.</w:t>
      </w:r>
      <w:proofErr w:type="gramEnd"/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Голодный. Не дали Заиньке поесть. Жалко Заиньку?  Как же ему помочь? 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(Выслушать ответы детей.) 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заиньку накормим! Что любит заинька кушать? 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(Морковку, капусту.)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у нас огород.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 у нас морковь растет.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такой ширины,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такой вышины. 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(Подвести детей к столу, на котором разложен раздаточный материал – морковка.)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Предложить детям взять по одной морковке. Спросить у каждого: «Поскольку морковок ты взял?» 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морковок у зайчика?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(Ни одной.)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Угостите Зайчика морковкой. Положите морковки в тарелку, которая стоит перед Зайчиком.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(Спросить каждого, сколько морковок он положил.)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стало морковок у Зайчика? 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(Много.)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осталось у вас?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(Ни одной.)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получилось, что у Зайчика стало много морковок? 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(Каждый положил по одной морковке.</w:t>
      </w:r>
      <w:proofErr w:type="gramEnd"/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Получилось много.)</w:t>
      </w:r>
      <w:proofErr w:type="gramEnd"/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Покушал Зайчик. Сытый, довольный. Зовет нас гулять. Пойдемте гулять с Зайчиком в лес.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«Маленькие ножки»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Маленькие ножки шагают по дорожке.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Топ-топ-топ-топ.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Большие ноги шагают по дороге.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ТОП-ТОП-ТОП-ТОП.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Пришли в лес. Что в лесу растет? 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(Елки.)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Елки одинаковые по высоте?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(Нет.</w:t>
      </w:r>
      <w:proofErr w:type="gramEnd"/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Высокая и низкая.)</w:t>
      </w:r>
      <w:proofErr w:type="gramEnd"/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Белка – озорница прискакала. Куда она села? 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(Под низкую елку.)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</w:t>
      </w:r>
      <w:proofErr w:type="gramStart"/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</w:t>
      </w:r>
      <w:proofErr w:type="gramEnd"/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где она сидит? 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(На высокой елке.)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Погуляли в лесу, пора возвращаться в группу.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«По ровненькой дорожке».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ровненькой дорожке,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ровненькой дорожке.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Шагают наши ножки.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камешкам, по камешкам.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ямку бух</w:t>
      </w:r>
      <w:proofErr w:type="gramStart"/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!. </w:t>
      </w:r>
      <w:proofErr w:type="gramEnd"/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Вылезли.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наш дом, здесь мы живем.</w:t>
      </w:r>
      <w:r w:rsidRPr="00E031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3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Вернулись в группу. Зайка, тебе понравилось играть с детьми? А вам, дети, понравилось играть с Зайкой? Что мы делали во время игры?</w:t>
      </w:r>
    </w:p>
    <w:sectPr w:rsidR="00E0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90"/>
    <w:rsid w:val="00D449DA"/>
    <w:rsid w:val="00E03190"/>
    <w:rsid w:val="00F0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0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3190"/>
  </w:style>
  <w:style w:type="character" w:customStyle="1" w:styleId="c6">
    <w:name w:val="c6"/>
    <w:basedOn w:val="a0"/>
    <w:rsid w:val="00E03190"/>
  </w:style>
  <w:style w:type="character" w:customStyle="1" w:styleId="c1">
    <w:name w:val="c1"/>
    <w:basedOn w:val="a0"/>
    <w:rsid w:val="00E03190"/>
  </w:style>
  <w:style w:type="paragraph" w:customStyle="1" w:styleId="c4">
    <w:name w:val="c4"/>
    <w:basedOn w:val="a"/>
    <w:rsid w:val="00E0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03190"/>
  </w:style>
  <w:style w:type="character" w:customStyle="1" w:styleId="c2">
    <w:name w:val="c2"/>
    <w:basedOn w:val="a0"/>
    <w:rsid w:val="00E03190"/>
  </w:style>
  <w:style w:type="paragraph" w:styleId="a3">
    <w:name w:val="Balloon Text"/>
    <w:basedOn w:val="a"/>
    <w:link w:val="a4"/>
    <w:uiPriority w:val="99"/>
    <w:semiHidden/>
    <w:unhideWhenUsed/>
    <w:rsid w:val="00D4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0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3190"/>
  </w:style>
  <w:style w:type="character" w:customStyle="1" w:styleId="c6">
    <w:name w:val="c6"/>
    <w:basedOn w:val="a0"/>
    <w:rsid w:val="00E03190"/>
  </w:style>
  <w:style w:type="character" w:customStyle="1" w:styleId="c1">
    <w:name w:val="c1"/>
    <w:basedOn w:val="a0"/>
    <w:rsid w:val="00E03190"/>
  </w:style>
  <w:style w:type="paragraph" w:customStyle="1" w:styleId="c4">
    <w:name w:val="c4"/>
    <w:basedOn w:val="a"/>
    <w:rsid w:val="00E0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03190"/>
  </w:style>
  <w:style w:type="character" w:customStyle="1" w:styleId="c2">
    <w:name w:val="c2"/>
    <w:basedOn w:val="a0"/>
    <w:rsid w:val="00E03190"/>
  </w:style>
  <w:style w:type="paragraph" w:styleId="a3">
    <w:name w:val="Balloon Text"/>
    <w:basedOn w:val="a"/>
    <w:link w:val="a4"/>
    <w:uiPriority w:val="99"/>
    <w:semiHidden/>
    <w:unhideWhenUsed/>
    <w:rsid w:val="00D4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3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2015-09-28T06:47:00Z</cp:lastPrinted>
  <dcterms:created xsi:type="dcterms:W3CDTF">2015-09-28T03:48:00Z</dcterms:created>
  <dcterms:modified xsi:type="dcterms:W3CDTF">2015-09-28T09:01:00Z</dcterms:modified>
</cp:coreProperties>
</file>